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77" w:rsidRPr="001142AD" w:rsidRDefault="00D61988" w:rsidP="00D619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proofErr w:type="spellStart"/>
      <w:r w:rsidRPr="001142AD">
        <w:rPr>
          <w:rFonts w:ascii="Times New Roman" w:hAnsi="Times New Roman" w:cs="Times New Roman"/>
          <w:b/>
          <w:sz w:val="26"/>
          <w:szCs w:val="26"/>
        </w:rPr>
        <w:t>Phụ</w:t>
      </w:r>
      <w:proofErr w:type="spellEnd"/>
      <w:r w:rsidRPr="001142A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b/>
          <w:sz w:val="26"/>
          <w:szCs w:val="26"/>
        </w:rPr>
        <w:t>lục</w:t>
      </w:r>
      <w:proofErr w:type="spellEnd"/>
      <w:r w:rsidRPr="001142A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Pr="001142AD">
        <w:rPr>
          <w:rFonts w:ascii="Times New Roman" w:hAnsi="Times New Roman" w:cs="Times New Roman"/>
          <w:b/>
          <w:sz w:val="26"/>
          <w:szCs w:val="26"/>
        </w:rPr>
        <w:t xml:space="preserve"> 01</w:t>
      </w:r>
    </w:p>
    <w:p w:rsidR="00D61988" w:rsidRPr="001142AD" w:rsidRDefault="00D61988" w:rsidP="00DB3D13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142AD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Kèm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 w:rsidRPr="001142AD">
        <w:rPr>
          <w:rFonts w:ascii="Times New Roman" w:hAnsi="Times New Roman" w:cs="Times New Roman"/>
          <w:i/>
          <w:sz w:val="26"/>
          <w:szCs w:val="26"/>
        </w:rPr>
        <w:t>theo</w:t>
      </w:r>
      <w:proofErr w:type="spellEnd"/>
      <w:proofErr w:type="gram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Công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văn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số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          /LĐTBXH-BTXH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E7233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142AD">
        <w:rPr>
          <w:rFonts w:ascii="Times New Roman" w:hAnsi="Times New Roman" w:cs="Times New Roman"/>
          <w:i/>
          <w:sz w:val="26"/>
          <w:szCs w:val="26"/>
        </w:rPr>
        <w:t xml:space="preserve">  /01/2018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Sở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Lao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động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-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Thương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binh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Xã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hội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tỉnh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Quảng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Nam)</w:t>
      </w:r>
    </w:p>
    <w:p w:rsidR="00D61988" w:rsidRPr="001142AD" w:rsidRDefault="00D61988" w:rsidP="00DB3D13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42AD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D61988" w:rsidRPr="001142AD" w:rsidRDefault="00D61988" w:rsidP="00DB3D13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42AD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2019299</wp:posOffset>
                </wp:positionH>
                <wp:positionV relativeFrom="paragraph">
                  <wp:posOffset>225425</wp:posOffset>
                </wp:positionV>
                <wp:extent cx="18573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444EAB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pt,17.75pt" to="305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proofErr w:type="spellStart"/>
      <w:r w:rsidRPr="001142AD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Pr="001142A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Pr="001142AD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1142AD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1142AD">
        <w:rPr>
          <w:rFonts w:ascii="Times New Roman" w:hAnsi="Times New Roman" w:cs="Times New Roman"/>
          <w:b/>
          <w:sz w:val="26"/>
          <w:szCs w:val="26"/>
        </w:rPr>
        <w:t xml:space="preserve"> do – </w:t>
      </w:r>
      <w:proofErr w:type="spellStart"/>
      <w:r w:rsidRPr="001142AD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Pr="001142A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:rsidR="00DB3D13" w:rsidRPr="00DB3D13" w:rsidRDefault="00DB3D13" w:rsidP="00DB3D13">
      <w:pPr>
        <w:spacing w:after="12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61988" w:rsidRPr="001142AD" w:rsidRDefault="00D61988" w:rsidP="00DB3D13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42AD">
        <w:rPr>
          <w:rFonts w:ascii="Times New Roman" w:hAnsi="Times New Roman" w:cs="Times New Roman"/>
          <w:b/>
          <w:sz w:val="26"/>
          <w:szCs w:val="26"/>
        </w:rPr>
        <w:t>ĐƠN ĐỀ NGHỊ CẤP BÙ TIỀN HỖ TRỢ HỌC PHÍ</w:t>
      </w:r>
    </w:p>
    <w:p w:rsidR="00D61988" w:rsidRPr="001142AD" w:rsidRDefault="00D61988" w:rsidP="00DB3D13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142AD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Dùng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cho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sinh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sinh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viên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có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cha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mẹ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thuộc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641C3">
        <w:rPr>
          <w:rFonts w:ascii="Times New Roman" w:hAnsi="Times New Roman" w:cs="Times New Roman"/>
          <w:b/>
          <w:i/>
          <w:sz w:val="26"/>
          <w:szCs w:val="26"/>
        </w:rPr>
        <w:t>hộ</w:t>
      </w:r>
      <w:proofErr w:type="spellEnd"/>
      <w:r w:rsidRPr="00E641C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41C3">
        <w:rPr>
          <w:rFonts w:ascii="Times New Roman" w:hAnsi="Times New Roman" w:cs="Times New Roman"/>
          <w:b/>
          <w:i/>
          <w:sz w:val="26"/>
          <w:szCs w:val="26"/>
        </w:rPr>
        <w:t>gia</w:t>
      </w:r>
      <w:proofErr w:type="spellEnd"/>
      <w:r w:rsidRPr="00E641C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41C3">
        <w:rPr>
          <w:rFonts w:ascii="Times New Roman" w:hAnsi="Times New Roman" w:cs="Times New Roman"/>
          <w:b/>
          <w:i/>
          <w:sz w:val="26"/>
          <w:szCs w:val="26"/>
        </w:rPr>
        <w:t>đ</w:t>
      </w:r>
      <w:r w:rsidR="00E7233F" w:rsidRPr="00E641C3">
        <w:rPr>
          <w:rFonts w:ascii="Times New Roman" w:hAnsi="Times New Roman" w:cs="Times New Roman"/>
          <w:b/>
          <w:i/>
          <w:sz w:val="26"/>
          <w:szCs w:val="26"/>
        </w:rPr>
        <w:t>ì</w:t>
      </w:r>
      <w:r w:rsidRPr="00E641C3">
        <w:rPr>
          <w:rFonts w:ascii="Times New Roman" w:hAnsi="Times New Roman" w:cs="Times New Roman"/>
          <w:b/>
          <w:i/>
          <w:sz w:val="26"/>
          <w:szCs w:val="26"/>
        </w:rPr>
        <w:t>nh</w:t>
      </w:r>
      <w:proofErr w:type="spellEnd"/>
      <w:r w:rsidRPr="00E641C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41C3">
        <w:rPr>
          <w:rFonts w:ascii="Times New Roman" w:hAnsi="Times New Roman" w:cs="Times New Roman"/>
          <w:b/>
          <w:i/>
          <w:sz w:val="26"/>
          <w:szCs w:val="26"/>
        </w:rPr>
        <w:t>thoát</w:t>
      </w:r>
      <w:proofErr w:type="spellEnd"/>
      <w:r w:rsidRPr="00E641C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41C3">
        <w:rPr>
          <w:rFonts w:ascii="Times New Roman" w:hAnsi="Times New Roman" w:cs="Times New Roman"/>
          <w:b/>
          <w:i/>
          <w:sz w:val="26"/>
          <w:szCs w:val="26"/>
        </w:rPr>
        <w:t>nghèo</w:t>
      </w:r>
      <w:proofErr w:type="spellEnd"/>
      <w:r w:rsidRPr="00E641C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41C3">
        <w:rPr>
          <w:rFonts w:ascii="Times New Roman" w:hAnsi="Times New Roman" w:cs="Times New Roman"/>
          <w:b/>
          <w:i/>
          <w:sz w:val="26"/>
          <w:szCs w:val="26"/>
        </w:rPr>
        <w:t>bền</w:t>
      </w:r>
      <w:proofErr w:type="spellEnd"/>
      <w:r w:rsidRPr="00E641C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641C3">
        <w:rPr>
          <w:rFonts w:ascii="Times New Roman" w:hAnsi="Times New Roman" w:cs="Times New Roman"/>
          <w:b/>
          <w:i/>
          <w:sz w:val="26"/>
          <w:szCs w:val="26"/>
        </w:rPr>
        <w:t>vững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đang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tại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cơ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sở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giáo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dục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nghề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nghiệp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61752">
        <w:rPr>
          <w:rFonts w:ascii="Times New Roman" w:hAnsi="Times New Roman" w:cs="Times New Roman"/>
          <w:i/>
          <w:sz w:val="26"/>
          <w:szCs w:val="26"/>
        </w:rPr>
        <w:t>trên</w:t>
      </w:r>
      <w:proofErr w:type="spellEnd"/>
      <w:r w:rsidR="00E6175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61752">
        <w:rPr>
          <w:rFonts w:ascii="Times New Roman" w:hAnsi="Times New Roman" w:cs="Times New Roman"/>
          <w:i/>
          <w:sz w:val="26"/>
          <w:szCs w:val="26"/>
        </w:rPr>
        <w:t>địa</w:t>
      </w:r>
      <w:proofErr w:type="spellEnd"/>
      <w:r w:rsidR="00E6175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61752">
        <w:rPr>
          <w:rFonts w:ascii="Times New Roman" w:hAnsi="Times New Roman" w:cs="Times New Roman"/>
          <w:i/>
          <w:sz w:val="26"/>
          <w:szCs w:val="26"/>
        </w:rPr>
        <w:t>bàn</w:t>
      </w:r>
      <w:proofErr w:type="spellEnd"/>
      <w:r w:rsidR="00E6175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61752">
        <w:rPr>
          <w:rFonts w:ascii="Times New Roman" w:hAnsi="Times New Roman" w:cs="Times New Roman"/>
          <w:i/>
          <w:sz w:val="26"/>
          <w:szCs w:val="26"/>
        </w:rPr>
        <w:t>tỉnh</w:t>
      </w:r>
      <w:proofErr w:type="spellEnd"/>
      <w:r w:rsidR="00E6175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giáo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dục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đại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hưởng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chế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độ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 w:rsidRPr="001142AD">
        <w:rPr>
          <w:rFonts w:ascii="Times New Roman" w:hAnsi="Times New Roman" w:cs="Times New Roman"/>
          <w:i/>
          <w:sz w:val="26"/>
          <w:szCs w:val="26"/>
        </w:rPr>
        <w:t>theo</w:t>
      </w:r>
      <w:proofErr w:type="spellEnd"/>
      <w:proofErr w:type="gram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quy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định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tại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Quyết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định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số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2511/QĐ-UBND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13/7/2017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UBND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tỉnh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i/>
          <w:sz w:val="26"/>
          <w:szCs w:val="26"/>
        </w:rPr>
        <w:t>Quảng</w:t>
      </w:r>
      <w:proofErr w:type="spellEnd"/>
      <w:r w:rsidRPr="001142AD">
        <w:rPr>
          <w:rFonts w:ascii="Times New Roman" w:hAnsi="Times New Roman" w:cs="Times New Roman"/>
          <w:i/>
          <w:sz w:val="26"/>
          <w:szCs w:val="26"/>
        </w:rPr>
        <w:t xml:space="preserve"> Nam)</w:t>
      </w:r>
    </w:p>
    <w:p w:rsidR="00DB3D13" w:rsidRPr="00DB3D13" w:rsidRDefault="00DB3D13" w:rsidP="00DB3D13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61988" w:rsidRPr="001142AD" w:rsidRDefault="00D61988" w:rsidP="00DB3D13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142AD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Lao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r w:rsidR="001142AD">
        <w:rPr>
          <w:rFonts w:ascii="Times New Roman" w:hAnsi="Times New Roman" w:cs="Times New Roman"/>
          <w:sz w:val="26"/>
          <w:szCs w:val="26"/>
        </w:rPr>
        <w:t>-</w:t>
      </w:r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binh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…………………</w:t>
      </w:r>
    </w:p>
    <w:p w:rsidR="00D61988" w:rsidRPr="001142AD" w:rsidRDefault="00D61988" w:rsidP="00DB3D13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42AD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: </w:t>
      </w:r>
      <w:r w:rsidRPr="001142AD">
        <w:rPr>
          <w:rFonts w:ascii="Times New Roman" w:hAnsi="Times New Roman" w:cs="Times New Roman"/>
          <w:sz w:val="26"/>
          <w:szCs w:val="26"/>
        </w:rPr>
        <w:tab/>
      </w:r>
    </w:p>
    <w:p w:rsidR="001142AD" w:rsidRPr="001142AD" w:rsidRDefault="001142AD" w:rsidP="00DB3D13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42AD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: </w:t>
      </w:r>
      <w:r w:rsidRPr="001142AD">
        <w:rPr>
          <w:rFonts w:ascii="Times New Roman" w:hAnsi="Times New Roman" w:cs="Times New Roman"/>
          <w:sz w:val="26"/>
          <w:szCs w:val="26"/>
        </w:rPr>
        <w:tab/>
      </w:r>
    </w:p>
    <w:p w:rsidR="001142AD" w:rsidRPr="001142AD" w:rsidRDefault="001142AD" w:rsidP="00DB3D13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42AD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: </w:t>
      </w:r>
      <w:r w:rsidRPr="001142AD">
        <w:rPr>
          <w:rFonts w:ascii="Times New Roman" w:hAnsi="Times New Roman" w:cs="Times New Roman"/>
          <w:sz w:val="26"/>
          <w:szCs w:val="26"/>
        </w:rPr>
        <w:tab/>
      </w:r>
    </w:p>
    <w:p w:rsidR="001142AD" w:rsidRPr="001142AD" w:rsidRDefault="001142AD" w:rsidP="00DB3D13">
      <w:pPr>
        <w:tabs>
          <w:tab w:val="left" w:leader="dot" w:pos="2977"/>
          <w:tab w:val="left" w:leader="dot" w:pos="6237"/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42AD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: </w:t>
      </w:r>
      <w:r w:rsidRPr="001142A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>:</w:t>
      </w:r>
      <w:r w:rsidRPr="001142A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>:</w:t>
      </w:r>
      <w:r w:rsidRPr="001142AD">
        <w:rPr>
          <w:rFonts w:ascii="Times New Roman" w:hAnsi="Times New Roman" w:cs="Times New Roman"/>
          <w:sz w:val="26"/>
          <w:szCs w:val="26"/>
        </w:rPr>
        <w:tab/>
      </w:r>
    </w:p>
    <w:p w:rsidR="001142AD" w:rsidRPr="001142AD" w:rsidRDefault="001142AD" w:rsidP="00DB3D13">
      <w:pPr>
        <w:tabs>
          <w:tab w:val="left" w:leader="dot" w:pos="2977"/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42AD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>):</w:t>
      </w:r>
      <w:r w:rsidR="00DB3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3D13">
        <w:rPr>
          <w:rFonts w:ascii="Times New Roman" w:hAnsi="Times New Roman" w:cs="Times New Roman"/>
          <w:sz w:val="26"/>
          <w:szCs w:val="26"/>
        </w:rPr>
        <w:t>Thôn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ab/>
      </w:r>
    </w:p>
    <w:p w:rsidR="001142AD" w:rsidRPr="001142AD" w:rsidRDefault="001142AD" w:rsidP="00DB3D13">
      <w:pPr>
        <w:tabs>
          <w:tab w:val="left" w:leader="dot" w:pos="2977"/>
          <w:tab w:val="left" w:leader="dot" w:pos="5954"/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42AD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Phường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>):</w:t>
      </w:r>
      <w:r w:rsidRPr="001142A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Quận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>):</w:t>
      </w:r>
      <w:r w:rsidRPr="001142A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>):</w:t>
      </w:r>
      <w:r w:rsidRPr="001142AD">
        <w:rPr>
          <w:rFonts w:ascii="Times New Roman" w:hAnsi="Times New Roman" w:cs="Times New Roman"/>
          <w:sz w:val="26"/>
          <w:szCs w:val="26"/>
        </w:rPr>
        <w:tab/>
      </w:r>
    </w:p>
    <w:p w:rsidR="001142AD" w:rsidRPr="001142AD" w:rsidRDefault="001142AD" w:rsidP="00DB3D13">
      <w:pPr>
        <w:tabs>
          <w:tab w:val="left" w:leader="dot" w:pos="2977"/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42AD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thoát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nghèo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bền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vững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142AD" w:rsidRPr="001142AD" w:rsidRDefault="001142AD" w:rsidP="00DB3D13">
      <w:pPr>
        <w:tabs>
          <w:tab w:val="left" w:leader="dot" w:pos="2977"/>
          <w:tab w:val="left" w:leader="dot" w:pos="6237"/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42AD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2511/QĐ-UBND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13/7/2017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UBND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Quảng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đị</w:t>
      </w:r>
      <w:r w:rsidR="00E641C3">
        <w:rPr>
          <w:rFonts w:ascii="Times New Roman" w:hAnsi="Times New Roman" w:cs="Times New Roman"/>
          <w:sz w:val="26"/>
          <w:szCs w:val="26"/>
        </w:rPr>
        <w:t>nh</w:t>
      </w:r>
      <w:proofErr w:type="spellEnd"/>
      <w:r w:rsidR="00E641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41C3">
        <w:rPr>
          <w:rFonts w:ascii="Times New Roman" w:hAnsi="Times New Roman" w:cs="Times New Roman"/>
          <w:sz w:val="26"/>
          <w:szCs w:val="26"/>
        </w:rPr>
        <w:t>C</w:t>
      </w:r>
      <w:r w:rsidRPr="001142AD">
        <w:rPr>
          <w:rFonts w:ascii="Times New Roman" w:hAnsi="Times New Roman" w:cs="Times New Roman"/>
          <w:sz w:val="26"/>
          <w:szCs w:val="26"/>
        </w:rPr>
        <w:t>hính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khuyến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khích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thoát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nghèo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bền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vững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Quảng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giai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2017-2021,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bù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100%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42AD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41C3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1142AD">
        <w:rPr>
          <w:rFonts w:ascii="Times New Roman" w:hAnsi="Times New Roman" w:cs="Times New Roman"/>
          <w:sz w:val="26"/>
          <w:szCs w:val="26"/>
        </w:rPr>
        <w:t>./.</w:t>
      </w:r>
    </w:p>
    <w:tbl>
      <w:tblPr>
        <w:tblW w:w="935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1"/>
        <w:gridCol w:w="4682"/>
      </w:tblGrid>
      <w:tr w:rsidR="001142AD" w:rsidRPr="001142AD" w:rsidTr="009C75CB">
        <w:trPr>
          <w:trHeight w:val="729"/>
        </w:trPr>
        <w:tc>
          <w:tcPr>
            <w:tcW w:w="46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2AD" w:rsidRPr="001142AD" w:rsidRDefault="001142AD" w:rsidP="00264A86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142A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2AD" w:rsidRPr="001142AD" w:rsidRDefault="001142AD" w:rsidP="00DB3D1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142AD">
              <w:rPr>
                <w:rFonts w:ascii="Times New Roman" w:hAnsi="Times New Roman" w:cs="Times New Roman"/>
                <w:sz w:val="26"/>
                <w:szCs w:val="26"/>
              </w:rPr>
              <w:t>......</w:t>
            </w:r>
            <w:r w:rsidRPr="001142A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.........., </w:t>
            </w:r>
            <w:proofErr w:type="gramStart"/>
            <w:r w:rsidRPr="001142A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ngày ....</w:t>
            </w:r>
            <w:proofErr w:type="gramEnd"/>
            <w:r w:rsidRPr="001142A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tháng .... năm ............</w:t>
            </w:r>
          </w:p>
          <w:p w:rsidR="001142AD" w:rsidRPr="001142AD" w:rsidRDefault="001142AD" w:rsidP="00DB3D1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142A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Người làm đơn</w:t>
            </w:r>
          </w:p>
          <w:p w:rsidR="001142AD" w:rsidRPr="001142AD" w:rsidRDefault="001142AD" w:rsidP="00DB3D1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142A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(Ký tên và ghi rõ họ tên)</w:t>
            </w:r>
          </w:p>
          <w:p w:rsidR="001142AD" w:rsidRPr="001142AD" w:rsidRDefault="001142AD" w:rsidP="00264A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2AD" w:rsidRPr="001142AD" w:rsidRDefault="001142AD" w:rsidP="00264A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3D13" w:rsidRDefault="00DB3D13" w:rsidP="00247090">
      <w:pPr>
        <w:tabs>
          <w:tab w:val="left" w:leader="dot" w:pos="2977"/>
          <w:tab w:val="left" w:leader="dot" w:pos="6237"/>
          <w:tab w:val="left" w:leader="dot" w:pos="93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3D13" w:rsidRDefault="00DB3D13" w:rsidP="00247090">
      <w:pPr>
        <w:tabs>
          <w:tab w:val="left" w:leader="dot" w:pos="2977"/>
          <w:tab w:val="left" w:leader="dot" w:pos="6237"/>
          <w:tab w:val="left" w:leader="dot" w:pos="93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3D13" w:rsidRDefault="00DB3D13" w:rsidP="00247090">
      <w:pPr>
        <w:tabs>
          <w:tab w:val="left" w:leader="dot" w:pos="2977"/>
          <w:tab w:val="left" w:leader="dot" w:pos="6237"/>
          <w:tab w:val="left" w:leader="dot" w:pos="93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3D13" w:rsidRDefault="00DB3D13" w:rsidP="00247090">
      <w:pPr>
        <w:tabs>
          <w:tab w:val="left" w:leader="dot" w:pos="2977"/>
          <w:tab w:val="left" w:leader="dot" w:pos="6237"/>
          <w:tab w:val="left" w:leader="dot" w:pos="93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41C3" w:rsidRDefault="00E641C3" w:rsidP="00247090">
      <w:pPr>
        <w:tabs>
          <w:tab w:val="left" w:leader="dot" w:pos="2977"/>
          <w:tab w:val="left" w:leader="dot" w:pos="6237"/>
          <w:tab w:val="left" w:leader="dot" w:pos="93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3D13" w:rsidRPr="00561CF5" w:rsidRDefault="00DB3D13" w:rsidP="00561CF5">
      <w:pPr>
        <w:tabs>
          <w:tab w:val="left" w:leader="dot" w:pos="2977"/>
          <w:tab w:val="left" w:leader="dot" w:pos="6237"/>
          <w:tab w:val="left" w:leader="do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proofErr w:type="spellStart"/>
      <w:r w:rsidRPr="00561CF5">
        <w:rPr>
          <w:rFonts w:ascii="Times New Roman" w:hAnsi="Times New Roman" w:cs="Times New Roman"/>
          <w:b/>
          <w:sz w:val="28"/>
          <w:szCs w:val="26"/>
        </w:rPr>
        <w:lastRenderedPageBreak/>
        <w:t>Xác</w:t>
      </w:r>
      <w:proofErr w:type="spellEnd"/>
      <w:r w:rsidRPr="00561CF5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561CF5">
        <w:rPr>
          <w:rFonts w:ascii="Times New Roman" w:hAnsi="Times New Roman" w:cs="Times New Roman"/>
          <w:b/>
          <w:sz w:val="28"/>
          <w:szCs w:val="26"/>
        </w:rPr>
        <w:t>nhậ</w:t>
      </w:r>
      <w:r w:rsidR="009C75CB" w:rsidRPr="00561CF5">
        <w:rPr>
          <w:rFonts w:ascii="Times New Roman" w:hAnsi="Times New Roman" w:cs="Times New Roman"/>
          <w:b/>
          <w:sz w:val="28"/>
          <w:szCs w:val="26"/>
        </w:rPr>
        <w:t>n</w:t>
      </w:r>
      <w:proofErr w:type="spellEnd"/>
      <w:r w:rsidR="009C75CB" w:rsidRPr="00561CF5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9C75CB" w:rsidRPr="00561CF5">
        <w:rPr>
          <w:rFonts w:ascii="Times New Roman" w:hAnsi="Times New Roman" w:cs="Times New Roman"/>
          <w:b/>
          <w:sz w:val="28"/>
          <w:szCs w:val="26"/>
        </w:rPr>
        <w:t>của</w:t>
      </w:r>
      <w:proofErr w:type="spellEnd"/>
      <w:r w:rsidR="009C75CB" w:rsidRPr="00561CF5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9C75CB" w:rsidRPr="00561CF5">
        <w:rPr>
          <w:rFonts w:ascii="Times New Roman" w:hAnsi="Times New Roman" w:cs="Times New Roman"/>
          <w:b/>
          <w:sz w:val="28"/>
          <w:szCs w:val="26"/>
        </w:rPr>
        <w:t>cơ</w:t>
      </w:r>
      <w:proofErr w:type="spellEnd"/>
      <w:r w:rsidR="009C75CB" w:rsidRPr="00561CF5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9C75CB" w:rsidRPr="00561CF5">
        <w:rPr>
          <w:rFonts w:ascii="Times New Roman" w:hAnsi="Times New Roman" w:cs="Times New Roman"/>
          <w:b/>
          <w:sz w:val="28"/>
          <w:szCs w:val="26"/>
        </w:rPr>
        <w:t>sở</w:t>
      </w:r>
      <w:proofErr w:type="spellEnd"/>
      <w:r w:rsidR="009C75CB" w:rsidRPr="00561CF5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9C75CB" w:rsidRPr="00561CF5">
        <w:rPr>
          <w:rFonts w:ascii="Times New Roman" w:hAnsi="Times New Roman" w:cs="Times New Roman"/>
          <w:b/>
          <w:sz w:val="28"/>
          <w:szCs w:val="26"/>
        </w:rPr>
        <w:t>giáo</w:t>
      </w:r>
      <w:proofErr w:type="spellEnd"/>
      <w:r w:rsidR="009C75CB" w:rsidRPr="00561CF5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9C75CB" w:rsidRPr="00561CF5">
        <w:rPr>
          <w:rFonts w:ascii="Times New Roman" w:hAnsi="Times New Roman" w:cs="Times New Roman"/>
          <w:b/>
          <w:sz w:val="28"/>
          <w:szCs w:val="26"/>
        </w:rPr>
        <w:t>dục</w:t>
      </w:r>
      <w:proofErr w:type="spellEnd"/>
      <w:r w:rsidR="009C75CB" w:rsidRPr="00561CF5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9C75CB" w:rsidRPr="00561CF5">
        <w:rPr>
          <w:rFonts w:ascii="Times New Roman" w:hAnsi="Times New Roman" w:cs="Times New Roman"/>
          <w:b/>
          <w:sz w:val="28"/>
          <w:szCs w:val="26"/>
        </w:rPr>
        <w:t>nghề</w:t>
      </w:r>
      <w:proofErr w:type="spellEnd"/>
      <w:r w:rsidR="009C75CB" w:rsidRPr="00561CF5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9C75CB" w:rsidRPr="00561CF5">
        <w:rPr>
          <w:rFonts w:ascii="Times New Roman" w:hAnsi="Times New Roman" w:cs="Times New Roman"/>
          <w:b/>
          <w:sz w:val="28"/>
          <w:szCs w:val="26"/>
        </w:rPr>
        <w:t>nghiệp</w:t>
      </w:r>
      <w:proofErr w:type="spellEnd"/>
      <w:r w:rsidR="009C75CB" w:rsidRPr="00561CF5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9C75CB" w:rsidRPr="00561CF5">
        <w:rPr>
          <w:rFonts w:ascii="Times New Roman" w:hAnsi="Times New Roman" w:cs="Times New Roman"/>
          <w:b/>
          <w:sz w:val="28"/>
          <w:szCs w:val="26"/>
        </w:rPr>
        <w:t>và</w:t>
      </w:r>
      <w:proofErr w:type="spellEnd"/>
      <w:r w:rsidR="009C75CB" w:rsidRPr="00561CF5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9C75CB" w:rsidRPr="00561CF5">
        <w:rPr>
          <w:rFonts w:ascii="Times New Roman" w:hAnsi="Times New Roman" w:cs="Times New Roman"/>
          <w:b/>
          <w:sz w:val="28"/>
          <w:szCs w:val="26"/>
        </w:rPr>
        <w:t>giáo</w:t>
      </w:r>
      <w:proofErr w:type="spellEnd"/>
      <w:r w:rsidR="009C75CB" w:rsidRPr="00561CF5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9C75CB" w:rsidRPr="00561CF5">
        <w:rPr>
          <w:rFonts w:ascii="Times New Roman" w:hAnsi="Times New Roman" w:cs="Times New Roman"/>
          <w:b/>
          <w:sz w:val="28"/>
          <w:szCs w:val="26"/>
        </w:rPr>
        <w:t>dục</w:t>
      </w:r>
      <w:proofErr w:type="spellEnd"/>
      <w:r w:rsidR="009C75CB" w:rsidRPr="00561CF5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9C75CB" w:rsidRPr="00561CF5">
        <w:rPr>
          <w:rFonts w:ascii="Times New Roman" w:hAnsi="Times New Roman" w:cs="Times New Roman"/>
          <w:b/>
          <w:sz w:val="28"/>
          <w:szCs w:val="26"/>
        </w:rPr>
        <w:t>đại</w:t>
      </w:r>
      <w:proofErr w:type="spellEnd"/>
      <w:r w:rsidR="009C75CB" w:rsidRPr="00561CF5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9C75CB" w:rsidRPr="00561CF5">
        <w:rPr>
          <w:rFonts w:ascii="Times New Roman" w:hAnsi="Times New Roman" w:cs="Times New Roman"/>
          <w:b/>
          <w:sz w:val="28"/>
          <w:szCs w:val="26"/>
        </w:rPr>
        <w:t>học</w:t>
      </w:r>
      <w:proofErr w:type="spellEnd"/>
    </w:p>
    <w:p w:rsidR="001142AD" w:rsidRPr="00561CF5" w:rsidRDefault="009C75CB" w:rsidP="00561CF5">
      <w:pPr>
        <w:tabs>
          <w:tab w:val="left" w:leader="dot" w:pos="2977"/>
          <w:tab w:val="left" w:leader="dot" w:pos="6237"/>
          <w:tab w:val="left" w:leader="do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61CF5">
        <w:rPr>
          <w:rFonts w:ascii="Times New Roman" w:hAnsi="Times New Roman" w:cs="Times New Roman"/>
          <w:b/>
          <w:sz w:val="28"/>
          <w:szCs w:val="26"/>
        </w:rPr>
        <w:t xml:space="preserve"> (</w:t>
      </w:r>
      <w:proofErr w:type="spellStart"/>
      <w:proofErr w:type="gramStart"/>
      <w:r w:rsidRPr="00561CF5">
        <w:rPr>
          <w:rFonts w:ascii="Times New Roman" w:hAnsi="Times New Roman" w:cs="Times New Roman"/>
          <w:b/>
          <w:sz w:val="28"/>
          <w:szCs w:val="26"/>
        </w:rPr>
        <w:t>công</w:t>
      </w:r>
      <w:proofErr w:type="spellEnd"/>
      <w:proofErr w:type="gramEnd"/>
      <w:r w:rsidRPr="00561CF5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561CF5">
        <w:rPr>
          <w:rFonts w:ascii="Times New Roman" w:hAnsi="Times New Roman" w:cs="Times New Roman"/>
          <w:b/>
          <w:sz w:val="28"/>
          <w:szCs w:val="26"/>
        </w:rPr>
        <w:t>lập</w:t>
      </w:r>
      <w:proofErr w:type="spellEnd"/>
      <w:r w:rsidRPr="00561CF5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561CF5">
        <w:rPr>
          <w:rFonts w:ascii="Times New Roman" w:hAnsi="Times New Roman" w:cs="Times New Roman"/>
          <w:b/>
          <w:sz w:val="28"/>
          <w:szCs w:val="26"/>
        </w:rPr>
        <w:t>và</w:t>
      </w:r>
      <w:proofErr w:type="spellEnd"/>
      <w:r w:rsidRPr="00561CF5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561CF5">
        <w:rPr>
          <w:rFonts w:ascii="Times New Roman" w:hAnsi="Times New Roman" w:cs="Times New Roman"/>
          <w:b/>
          <w:sz w:val="28"/>
          <w:szCs w:val="26"/>
        </w:rPr>
        <w:t>ngoài</w:t>
      </w:r>
      <w:proofErr w:type="spellEnd"/>
      <w:r w:rsidRPr="00561CF5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561CF5">
        <w:rPr>
          <w:rFonts w:ascii="Times New Roman" w:hAnsi="Times New Roman" w:cs="Times New Roman"/>
          <w:b/>
          <w:sz w:val="28"/>
          <w:szCs w:val="26"/>
        </w:rPr>
        <w:t>công</w:t>
      </w:r>
      <w:proofErr w:type="spellEnd"/>
      <w:r w:rsidRPr="00561CF5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561CF5">
        <w:rPr>
          <w:rFonts w:ascii="Times New Roman" w:hAnsi="Times New Roman" w:cs="Times New Roman"/>
          <w:b/>
          <w:sz w:val="28"/>
          <w:szCs w:val="26"/>
        </w:rPr>
        <w:t>lập</w:t>
      </w:r>
      <w:proofErr w:type="spellEnd"/>
      <w:r w:rsidRPr="00561CF5">
        <w:rPr>
          <w:rFonts w:ascii="Times New Roman" w:hAnsi="Times New Roman" w:cs="Times New Roman"/>
          <w:b/>
          <w:sz w:val="28"/>
          <w:szCs w:val="26"/>
        </w:rPr>
        <w:t>)</w:t>
      </w:r>
    </w:p>
    <w:p w:rsidR="00561CF5" w:rsidRPr="00561CF5" w:rsidRDefault="00561CF5" w:rsidP="00DB3D13">
      <w:pPr>
        <w:tabs>
          <w:tab w:val="left" w:leader="dot" w:pos="2977"/>
          <w:tab w:val="left" w:leader="dot" w:pos="6237"/>
          <w:tab w:val="left" w:leader="dot" w:pos="9356"/>
        </w:tabs>
        <w:spacing w:before="120" w:after="0" w:line="240" w:lineRule="auto"/>
        <w:jc w:val="both"/>
        <w:rPr>
          <w:rFonts w:ascii="Times New Roman" w:hAnsi="Times New Roman" w:cs="Times New Roman"/>
          <w:i/>
          <w:sz w:val="28"/>
          <w:szCs w:val="26"/>
        </w:rPr>
      </w:pPr>
    </w:p>
    <w:p w:rsidR="009C75CB" w:rsidRDefault="009C75CB" w:rsidP="00DB3D13">
      <w:pPr>
        <w:tabs>
          <w:tab w:val="left" w:leader="dot" w:pos="2977"/>
          <w:tab w:val="left" w:leader="dot" w:pos="6237"/>
          <w:tab w:val="left" w:leader="dot" w:pos="9356"/>
        </w:tabs>
        <w:spacing w:before="120"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Chính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sách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hỗ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trợ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khuyến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khích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thoát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nghèo</w:t>
      </w:r>
      <w:proofErr w:type="spellEnd"/>
      <w:r w:rsidR="00DB3D13"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B3D13" w:rsidRPr="00DB3D13">
        <w:rPr>
          <w:rFonts w:ascii="Times New Roman" w:hAnsi="Times New Roman" w:cs="Times New Roman"/>
          <w:i/>
          <w:sz w:val="26"/>
          <w:szCs w:val="26"/>
        </w:rPr>
        <w:t>bền</w:t>
      </w:r>
      <w:proofErr w:type="spellEnd"/>
      <w:r w:rsidR="00DB3D13"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B3D13" w:rsidRPr="00DB3D13">
        <w:rPr>
          <w:rFonts w:ascii="Times New Roman" w:hAnsi="Times New Roman" w:cs="Times New Roman"/>
          <w:i/>
          <w:sz w:val="26"/>
          <w:szCs w:val="26"/>
        </w:rPr>
        <w:t>vững</w:t>
      </w:r>
      <w:proofErr w:type="spellEnd"/>
      <w:r w:rsidR="00DB3D13"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đối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với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hộ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gia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đ</w:t>
      </w:r>
      <w:r w:rsidR="00DB3D13" w:rsidRPr="00DB3D13">
        <w:rPr>
          <w:rFonts w:ascii="Times New Roman" w:hAnsi="Times New Roman" w:cs="Times New Roman"/>
          <w:i/>
          <w:sz w:val="26"/>
          <w:szCs w:val="26"/>
        </w:rPr>
        <w:t>ì</w:t>
      </w:r>
      <w:r w:rsidRPr="00DB3D13">
        <w:rPr>
          <w:rFonts w:ascii="Times New Roman" w:hAnsi="Times New Roman" w:cs="Times New Roman"/>
          <w:i/>
          <w:sz w:val="26"/>
          <w:szCs w:val="26"/>
        </w:rPr>
        <w:t>nh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thoát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nghèo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bền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vững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là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chính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sách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riêng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tỉnh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Quảng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Nam (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ngoài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chính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sách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quy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định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trung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ương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),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được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UBND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tỉnh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Quảng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Nam ban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hành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tại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Quyết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định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số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2511/QĐ-UBND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13/7/2017.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Vì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vậy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kính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đề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nghị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cơ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sở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giáo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dục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nghề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nghiệp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61752">
        <w:rPr>
          <w:rFonts w:ascii="Times New Roman" w:hAnsi="Times New Roman" w:cs="Times New Roman"/>
          <w:i/>
          <w:sz w:val="26"/>
          <w:szCs w:val="26"/>
        </w:rPr>
        <w:t>trên</w:t>
      </w:r>
      <w:proofErr w:type="spellEnd"/>
      <w:r w:rsidR="00E6175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61752">
        <w:rPr>
          <w:rFonts w:ascii="Times New Roman" w:hAnsi="Times New Roman" w:cs="Times New Roman"/>
          <w:i/>
          <w:sz w:val="26"/>
          <w:szCs w:val="26"/>
        </w:rPr>
        <w:t>địa</w:t>
      </w:r>
      <w:proofErr w:type="spellEnd"/>
      <w:r w:rsidR="00E6175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61752">
        <w:rPr>
          <w:rFonts w:ascii="Times New Roman" w:hAnsi="Times New Roman" w:cs="Times New Roman"/>
          <w:i/>
          <w:sz w:val="26"/>
          <w:szCs w:val="26"/>
        </w:rPr>
        <w:t>bàn</w:t>
      </w:r>
      <w:proofErr w:type="spellEnd"/>
      <w:r w:rsidR="00E6175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61752">
        <w:rPr>
          <w:rFonts w:ascii="Times New Roman" w:hAnsi="Times New Roman" w:cs="Times New Roman"/>
          <w:i/>
          <w:sz w:val="26"/>
          <w:szCs w:val="26"/>
        </w:rPr>
        <w:t>tỉnh</w:t>
      </w:r>
      <w:proofErr w:type="spellEnd"/>
      <w:r w:rsidR="00E6175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giáo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dục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đại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(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công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lập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ngoài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công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lập</w:t>
      </w:r>
      <w:proofErr w:type="spellEnd"/>
      <w:proofErr w:type="gramStart"/>
      <w:r w:rsidRPr="00DB3D13">
        <w:rPr>
          <w:rFonts w:ascii="Times New Roman" w:hAnsi="Times New Roman" w:cs="Times New Roman"/>
          <w:i/>
          <w:sz w:val="26"/>
          <w:szCs w:val="26"/>
        </w:rPr>
        <w:t>)</w:t>
      </w:r>
      <w:proofErr w:type="spellStart"/>
      <w:r w:rsidR="00E641C3">
        <w:rPr>
          <w:rFonts w:ascii="Times New Roman" w:hAnsi="Times New Roman" w:cs="Times New Roman"/>
          <w:i/>
          <w:sz w:val="26"/>
          <w:szCs w:val="26"/>
        </w:rPr>
        <w:t>trên</w:t>
      </w:r>
      <w:proofErr w:type="spellEnd"/>
      <w:proofErr w:type="gramEnd"/>
      <w:r w:rsidR="00E641C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641C3">
        <w:rPr>
          <w:rFonts w:ascii="Times New Roman" w:hAnsi="Times New Roman" w:cs="Times New Roman"/>
          <w:i/>
          <w:sz w:val="26"/>
          <w:szCs w:val="26"/>
        </w:rPr>
        <w:t>toàn</w:t>
      </w:r>
      <w:proofErr w:type="spellEnd"/>
      <w:r w:rsidR="00E641C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641C3">
        <w:rPr>
          <w:rFonts w:ascii="Times New Roman" w:hAnsi="Times New Roman" w:cs="Times New Roman"/>
          <w:i/>
          <w:sz w:val="26"/>
          <w:szCs w:val="26"/>
        </w:rPr>
        <w:t>quốc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phối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hợp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xác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nhận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chính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xác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thông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tin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sau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đây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để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địa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phương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làm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cơ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sở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giải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quyết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cấp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bù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phí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cho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sinh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sinh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viên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con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hộ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gia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đình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thoát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nghèo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bền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vững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tỉnh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đang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641C3">
        <w:rPr>
          <w:rFonts w:ascii="Times New Roman" w:hAnsi="Times New Roman" w:cs="Times New Roman"/>
          <w:i/>
          <w:sz w:val="26"/>
          <w:szCs w:val="26"/>
        </w:rPr>
        <w:t>theo</w:t>
      </w:r>
      <w:proofErr w:type="spellEnd"/>
      <w:r w:rsidR="00E641C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tại</w:t>
      </w:r>
      <w:proofErr w:type="spellEnd"/>
      <w:r w:rsidR="00E641C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641C3">
        <w:rPr>
          <w:rFonts w:ascii="Times New Roman" w:hAnsi="Times New Roman" w:cs="Times New Roman"/>
          <w:i/>
          <w:sz w:val="26"/>
          <w:szCs w:val="26"/>
        </w:rPr>
        <w:t>Quý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B3D13">
        <w:rPr>
          <w:rFonts w:ascii="Times New Roman" w:hAnsi="Times New Roman" w:cs="Times New Roman"/>
          <w:i/>
          <w:sz w:val="26"/>
          <w:szCs w:val="26"/>
        </w:rPr>
        <w:t>trư</w:t>
      </w:r>
      <w:r w:rsidR="00DB3D13">
        <w:rPr>
          <w:rFonts w:ascii="Times New Roman" w:hAnsi="Times New Roman" w:cs="Times New Roman"/>
          <w:i/>
          <w:sz w:val="26"/>
          <w:szCs w:val="26"/>
        </w:rPr>
        <w:t>ờ</w:t>
      </w:r>
      <w:r w:rsidRPr="00DB3D13">
        <w:rPr>
          <w:rFonts w:ascii="Times New Roman" w:hAnsi="Times New Roman" w:cs="Times New Roman"/>
          <w:i/>
          <w:sz w:val="26"/>
          <w:szCs w:val="26"/>
        </w:rPr>
        <w:t>ng</w:t>
      </w:r>
      <w:proofErr w:type="spellEnd"/>
      <w:r w:rsidRPr="00DB3D13">
        <w:rPr>
          <w:rFonts w:ascii="Times New Roman" w:hAnsi="Times New Roman" w:cs="Times New Roman"/>
          <w:i/>
          <w:sz w:val="26"/>
          <w:szCs w:val="26"/>
        </w:rPr>
        <w:t>.</w:t>
      </w:r>
    </w:p>
    <w:p w:rsidR="007D6659" w:rsidRPr="00DB3D13" w:rsidRDefault="007D6659" w:rsidP="00DB3D13">
      <w:pPr>
        <w:tabs>
          <w:tab w:val="left" w:leader="dot" w:pos="2977"/>
          <w:tab w:val="left" w:leader="dot" w:pos="6237"/>
          <w:tab w:val="left" w:leader="dot" w:pos="9356"/>
        </w:tabs>
        <w:spacing w:before="120"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C75CB" w:rsidRDefault="009C75CB" w:rsidP="00DB3D13">
      <w:pPr>
        <w:tabs>
          <w:tab w:val="left" w:leader="dot" w:pos="9356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C75CB" w:rsidRDefault="00DB3D13" w:rsidP="00DB3D13">
      <w:pPr>
        <w:tabs>
          <w:tab w:val="left" w:leader="dot" w:pos="9356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</w:t>
      </w:r>
      <w:r w:rsidR="009C75CB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9C75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75CB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9C75CB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9C75CB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="009C75CB">
        <w:rPr>
          <w:rFonts w:ascii="Times New Roman" w:hAnsi="Times New Roman" w:cs="Times New Roman"/>
          <w:sz w:val="26"/>
          <w:szCs w:val="26"/>
        </w:rPr>
        <w:t xml:space="preserve">: </w:t>
      </w:r>
      <w:r w:rsidR="009C75CB">
        <w:rPr>
          <w:rFonts w:ascii="Times New Roman" w:hAnsi="Times New Roman" w:cs="Times New Roman"/>
          <w:sz w:val="26"/>
          <w:szCs w:val="26"/>
        </w:rPr>
        <w:tab/>
      </w:r>
    </w:p>
    <w:p w:rsidR="009C75CB" w:rsidRDefault="009C75CB" w:rsidP="00DB3D13">
      <w:pPr>
        <w:tabs>
          <w:tab w:val="left" w:leader="dot" w:pos="2977"/>
          <w:tab w:val="left" w:leader="dot" w:pos="5245"/>
          <w:tab w:val="left" w:leader="dot" w:pos="9356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kỳ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</w:t>
      </w:r>
      <w:r w:rsidR="00DB3D1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….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C75CB" w:rsidRDefault="009C75CB" w:rsidP="00DB3D13">
      <w:pPr>
        <w:tabs>
          <w:tab w:val="left" w:leader="dot" w:pos="3828"/>
          <w:tab w:val="left" w:leader="dot" w:pos="9356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Lớp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C75CB" w:rsidRDefault="009C75CB" w:rsidP="00DB3D13">
      <w:pPr>
        <w:tabs>
          <w:tab w:val="left" w:leader="dot" w:pos="9356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rõ</w:t>
      </w:r>
      <w:proofErr w:type="spellEnd"/>
      <w:r>
        <w:rPr>
          <w:rFonts w:ascii="Times New Roman" w:hAnsi="Times New Roman" w:cs="Times New Roman"/>
          <w:sz w:val="26"/>
          <w:szCs w:val="26"/>
        </w:rPr>
        <w:t>):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C75CB" w:rsidRDefault="009C75CB" w:rsidP="00DB3D13">
      <w:pPr>
        <w:tabs>
          <w:tab w:val="left" w:leader="dot" w:pos="3544"/>
          <w:tab w:val="left" w:leader="dot" w:pos="8647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  <w:t>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>);</w:t>
      </w:r>
    </w:p>
    <w:p w:rsidR="009C75CB" w:rsidRDefault="009C75CB" w:rsidP="00DB3D13">
      <w:pPr>
        <w:tabs>
          <w:tab w:val="left" w:leader="dot" w:pos="6237"/>
          <w:tab w:val="left" w:leader="dot" w:pos="9356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</w:t>
      </w:r>
      <w:r w:rsidR="00906A44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>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,…</w:t>
      </w:r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9C75CB" w:rsidRDefault="009C75CB" w:rsidP="00DB3D13">
      <w:pPr>
        <w:tabs>
          <w:tab w:val="left" w:leader="dot" w:pos="5954"/>
          <w:tab w:val="left" w:leader="dot" w:pos="6237"/>
          <w:tab w:val="left" w:leader="dot" w:pos="9356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9C75CB" w:rsidRDefault="009C75CB" w:rsidP="00DB3D13">
      <w:pPr>
        <w:tabs>
          <w:tab w:val="left" w:leader="dot" w:pos="4253"/>
          <w:tab w:val="left" w:leader="dot" w:pos="6237"/>
          <w:tab w:val="left" w:leader="dot" w:pos="9356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thu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phí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đổi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chế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9C75CB" w:rsidRDefault="009C75CB" w:rsidP="00DB3D13">
      <w:pPr>
        <w:tabs>
          <w:tab w:val="left" w:leader="dot" w:pos="9356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Lao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70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</w:t>
      </w:r>
      <w:r w:rsidR="00DB3D13"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100%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anh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chị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E04877" w:rsidRDefault="00E04877" w:rsidP="00DB3D13">
      <w:pPr>
        <w:tabs>
          <w:tab w:val="left" w:leader="dot" w:pos="9356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5AEE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="00165A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5AEE">
        <w:rPr>
          <w:rFonts w:ascii="Times New Roman" w:hAnsi="Times New Roman" w:cs="Times New Roman"/>
          <w:sz w:val="26"/>
          <w:szCs w:val="26"/>
        </w:rPr>
        <w:t>Quảng</w:t>
      </w:r>
      <w:proofErr w:type="spellEnd"/>
      <w:r w:rsidR="00165AEE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13/2017/NQ-HĐND</w:t>
      </w:r>
      <w:r w:rsidR="00165A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5AEE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165AEE">
        <w:rPr>
          <w:rFonts w:ascii="Times New Roman" w:hAnsi="Times New Roman" w:cs="Times New Roman"/>
          <w:sz w:val="26"/>
          <w:szCs w:val="26"/>
        </w:rPr>
        <w:t xml:space="preserve"> 19/4/2017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2511/QĐ-UBND</w:t>
      </w:r>
      <w:r w:rsidR="00165A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5AEE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165AEE">
        <w:rPr>
          <w:rFonts w:ascii="Times New Roman" w:hAnsi="Times New Roman" w:cs="Times New Roman"/>
          <w:sz w:val="26"/>
          <w:szCs w:val="26"/>
        </w:rPr>
        <w:t xml:space="preserve"> 13/7/2017</w:t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247090" w:rsidRPr="00247090" w:rsidTr="00264A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090" w:rsidRPr="00247090" w:rsidRDefault="00247090" w:rsidP="00DB3D1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2470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  <w:p w:rsidR="00247090" w:rsidRPr="00247090" w:rsidRDefault="00247090" w:rsidP="00DB3D13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247090" w:rsidRPr="00247090" w:rsidRDefault="00247090" w:rsidP="00DB3D1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090" w:rsidRPr="00247090" w:rsidRDefault="00247090" w:rsidP="00DB3D1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24709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............,ngày  ....  tháng ..... năm ...........</w:t>
            </w:r>
          </w:p>
          <w:p w:rsidR="00247090" w:rsidRPr="00247090" w:rsidRDefault="00247090" w:rsidP="00DB3D1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24709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Thủ trưởng đơn vị</w:t>
            </w:r>
          </w:p>
          <w:p w:rsidR="00247090" w:rsidRPr="00247090" w:rsidRDefault="00247090" w:rsidP="00DB3D1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09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247090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2470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7090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24709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47090">
              <w:rPr>
                <w:rFonts w:ascii="Times New Roman" w:hAnsi="Times New Roman" w:cs="Times New Roman"/>
                <w:sz w:val="26"/>
                <w:szCs w:val="26"/>
              </w:rPr>
              <w:t>đóng</w:t>
            </w:r>
            <w:proofErr w:type="spellEnd"/>
            <w:r w:rsidRPr="002470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7090">
              <w:rPr>
                <w:rFonts w:ascii="Times New Roman" w:hAnsi="Times New Roman" w:cs="Times New Roman"/>
                <w:sz w:val="26"/>
                <w:szCs w:val="26"/>
              </w:rPr>
              <w:t>dấu</w:t>
            </w:r>
            <w:proofErr w:type="spellEnd"/>
            <w:r w:rsidRPr="0024709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47090" w:rsidRPr="00247090" w:rsidRDefault="00247090" w:rsidP="00DB3D1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4877" w:rsidRPr="001142AD" w:rsidRDefault="00E04877" w:rsidP="009C75CB">
      <w:pPr>
        <w:tabs>
          <w:tab w:val="left" w:leader="dot" w:pos="9356"/>
        </w:tabs>
        <w:rPr>
          <w:rFonts w:ascii="Times New Roman" w:hAnsi="Times New Roman" w:cs="Times New Roman"/>
          <w:sz w:val="26"/>
          <w:szCs w:val="26"/>
        </w:rPr>
      </w:pPr>
    </w:p>
    <w:sectPr w:rsidR="00E04877" w:rsidRPr="001142AD" w:rsidSect="00561CF5">
      <w:pgSz w:w="12240" w:h="15840"/>
      <w:pgMar w:top="1135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88"/>
    <w:rsid w:val="00006E98"/>
    <w:rsid w:val="001142AD"/>
    <w:rsid w:val="00165AEE"/>
    <w:rsid w:val="00247090"/>
    <w:rsid w:val="003825AF"/>
    <w:rsid w:val="00561CF5"/>
    <w:rsid w:val="007D6659"/>
    <w:rsid w:val="00906A44"/>
    <w:rsid w:val="00936477"/>
    <w:rsid w:val="009C75CB"/>
    <w:rsid w:val="00D61988"/>
    <w:rsid w:val="00DB3D13"/>
    <w:rsid w:val="00E04877"/>
    <w:rsid w:val="00E61752"/>
    <w:rsid w:val="00E641C3"/>
    <w:rsid w:val="00E7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2B94A-09E7-480A-B82E-E11A7146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BTXH</dc:creator>
  <cp:lastModifiedBy>Admin</cp:lastModifiedBy>
  <cp:revision>2</cp:revision>
  <dcterms:created xsi:type="dcterms:W3CDTF">2018-01-26T01:01:00Z</dcterms:created>
  <dcterms:modified xsi:type="dcterms:W3CDTF">2018-01-26T01:01:00Z</dcterms:modified>
</cp:coreProperties>
</file>